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E6" w:rsidRPr="001A0FE6" w:rsidRDefault="001A0FE6" w:rsidP="001A0F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9EDF7"/>
          <w:lang w:val="uz-Cyrl-UZ"/>
        </w:rPr>
      </w:pPr>
      <w:r w:rsidRPr="001A0F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9EDF7"/>
          <w:lang w:val="uz-Cyrl-UZ"/>
        </w:rPr>
        <w:t>“Шохруд” акцуиядорлик жамияти акциядорлари томонидан ўзларига тегишли акцияларни жамиятга қайтариб жамият ҳисобига  сотиб олиш талаблар билан мурожаат этмаганлиуклаприни ва бундай</w:t>
      </w:r>
      <w:r w:rsidRPr="001A0F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9EDF7"/>
          <w:lang w:val="uz-Cyrl-UZ"/>
        </w:rPr>
        <w:tab/>
        <w:t xml:space="preserve"> ҳолат вужудга келмаганлигини  маълум қиламиз.</w:t>
      </w:r>
      <w:bookmarkStart w:id="0" w:name="_GoBack"/>
      <w:bookmarkEnd w:id="0"/>
      <w:r w:rsidRPr="001A0F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9EDF7"/>
          <w:lang w:val="uz-Cyrl-UZ"/>
        </w:rPr>
        <w:t xml:space="preserve">  </w:t>
      </w:r>
    </w:p>
    <w:p w:rsidR="001A0FE6" w:rsidRPr="001A0FE6" w:rsidRDefault="001A0FE6" w:rsidP="001A0F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9EDF7"/>
        </w:rPr>
      </w:pPr>
    </w:p>
    <w:p w:rsidR="001A0FE6" w:rsidRPr="001A0FE6" w:rsidRDefault="001A0FE6">
      <w:pPr>
        <w:rPr>
          <w:rFonts w:ascii="Helvetica" w:hAnsi="Helvetica" w:cs="Helvetica"/>
          <w:color w:val="3A87AD"/>
          <w:sz w:val="18"/>
          <w:szCs w:val="18"/>
          <w:shd w:val="clear" w:color="auto" w:fill="D9EDF7"/>
        </w:rPr>
      </w:pPr>
    </w:p>
    <w:sectPr w:rsidR="001A0FE6" w:rsidRPr="001A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A1"/>
    <w:rsid w:val="001A0FE6"/>
    <w:rsid w:val="00531159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0F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0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avtech</dc:creator>
  <cp:lastModifiedBy>avtech</cp:lastModifiedBy>
  <cp:revision>2</cp:revision>
  <dcterms:created xsi:type="dcterms:W3CDTF">2022-10-06T09:35:00Z</dcterms:created>
  <dcterms:modified xsi:type="dcterms:W3CDTF">2022-10-06T09:35:00Z</dcterms:modified>
</cp:coreProperties>
</file>